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E4E08" w14:textId="7EFBC000" w:rsidR="002220F7" w:rsidRDefault="009274C4" w:rsidP="009274C4">
      <w:pPr>
        <w:tabs>
          <w:tab w:val="left" w:pos="2268"/>
        </w:tabs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</w:t>
      </w:r>
      <w:r w:rsidR="002220F7">
        <w:rPr>
          <w:rFonts w:ascii="Arial" w:hAnsi="Arial" w:cs="Arial"/>
          <w:noProof/>
          <w:sz w:val="22"/>
        </w:rPr>
        <w:drawing>
          <wp:inline distT="0" distB="0" distL="0" distR="0" wp14:anchorId="7FA3F53D" wp14:editId="500427D6">
            <wp:extent cx="609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47242" w14:textId="5669D1A5" w:rsidR="002220F7" w:rsidRPr="009274C4" w:rsidRDefault="009274C4" w:rsidP="009274C4">
      <w:pPr>
        <w:ind w:right="5408"/>
        <w:rPr>
          <w:rFonts w:ascii="Cambria" w:hAnsi="Cambria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     </w:t>
      </w:r>
      <w:r w:rsidR="002220F7" w:rsidRPr="009274C4">
        <w:rPr>
          <w:rFonts w:ascii="Cambria" w:hAnsi="Cambria" w:cs="Arial"/>
          <w:sz w:val="22"/>
          <w:szCs w:val="22"/>
        </w:rPr>
        <w:t>REPUBLIKA HRVATSKA</w:t>
      </w:r>
    </w:p>
    <w:p w14:paraId="2A7BF53F" w14:textId="40DCEA6D" w:rsidR="00CE473B" w:rsidRPr="009274C4" w:rsidRDefault="002220F7" w:rsidP="009274C4">
      <w:pPr>
        <w:pStyle w:val="Tijeloteksta2"/>
        <w:ind w:right="5408"/>
        <w:jc w:val="left"/>
        <w:rPr>
          <w:rFonts w:ascii="Cambria" w:hAnsi="Cambria" w:cs="Arial"/>
          <w:szCs w:val="22"/>
        </w:rPr>
      </w:pPr>
      <w:r w:rsidRPr="009274C4">
        <w:rPr>
          <w:rFonts w:ascii="Cambria" w:hAnsi="Cambria" w:cs="Arial"/>
          <w:szCs w:val="22"/>
        </w:rPr>
        <w:t>VUKOVARSKO-SRIJEMSKA</w:t>
      </w:r>
      <w:r w:rsidR="009274C4" w:rsidRPr="009274C4">
        <w:rPr>
          <w:rFonts w:ascii="Cambria" w:hAnsi="Cambria" w:cs="Arial"/>
          <w:szCs w:val="22"/>
        </w:rPr>
        <w:t xml:space="preserve">  </w:t>
      </w:r>
    </w:p>
    <w:p w14:paraId="60701049" w14:textId="622DF5BB" w:rsidR="002220F7" w:rsidRPr="009274C4" w:rsidRDefault="009274C4" w:rsidP="009274C4">
      <w:pPr>
        <w:pStyle w:val="Tijeloteksta2"/>
        <w:ind w:right="5408"/>
        <w:jc w:val="left"/>
        <w:rPr>
          <w:rFonts w:ascii="Cambria" w:hAnsi="Cambria" w:cs="Arial"/>
          <w:szCs w:val="22"/>
        </w:rPr>
      </w:pPr>
      <w:r w:rsidRPr="009274C4">
        <w:rPr>
          <w:rFonts w:ascii="Cambria" w:hAnsi="Cambria" w:cs="Arial"/>
          <w:szCs w:val="22"/>
        </w:rPr>
        <w:t xml:space="preserve">              </w:t>
      </w:r>
      <w:r w:rsidR="00CE473B" w:rsidRPr="009274C4">
        <w:rPr>
          <w:rFonts w:ascii="Cambria" w:hAnsi="Cambria" w:cs="Arial"/>
          <w:szCs w:val="22"/>
        </w:rPr>
        <w:t>Ž</w:t>
      </w:r>
      <w:r w:rsidR="002220F7" w:rsidRPr="009274C4">
        <w:rPr>
          <w:rFonts w:ascii="Cambria" w:hAnsi="Cambria" w:cs="Arial"/>
          <w:szCs w:val="22"/>
        </w:rPr>
        <w:t>UPANIJA</w:t>
      </w:r>
    </w:p>
    <w:p w14:paraId="462DB735" w14:textId="6AF659E5" w:rsidR="002220F7" w:rsidRPr="009274C4" w:rsidRDefault="009274C4" w:rsidP="009274C4">
      <w:pPr>
        <w:ind w:right="5408"/>
        <w:rPr>
          <w:rFonts w:ascii="Cambria" w:hAnsi="Cambria" w:cs="Arial"/>
          <w:sz w:val="22"/>
          <w:szCs w:val="22"/>
        </w:rPr>
      </w:pPr>
      <w:r w:rsidRPr="009274C4">
        <w:rPr>
          <w:rFonts w:ascii="Cambria" w:hAnsi="Cambria" w:cs="Arial"/>
          <w:sz w:val="22"/>
          <w:szCs w:val="22"/>
        </w:rPr>
        <w:t xml:space="preserve">    </w:t>
      </w:r>
      <w:r w:rsidR="002220F7" w:rsidRPr="009274C4">
        <w:rPr>
          <w:rFonts w:ascii="Cambria" w:hAnsi="Cambria" w:cs="Arial"/>
          <w:sz w:val="22"/>
          <w:szCs w:val="22"/>
        </w:rPr>
        <w:t>OPĆINA STARI JANKOVCI</w:t>
      </w:r>
    </w:p>
    <w:p w14:paraId="62DA3B4D" w14:textId="6ADA9DB8" w:rsidR="002220F7" w:rsidRPr="009274C4" w:rsidRDefault="009274C4" w:rsidP="009274C4">
      <w:pPr>
        <w:pStyle w:val="Naslov1"/>
        <w:ind w:right="5408"/>
        <w:rPr>
          <w:rFonts w:ascii="Cambria" w:hAnsi="Cambria"/>
          <w:b w:val="0"/>
          <w:bCs w:val="0"/>
          <w:sz w:val="22"/>
          <w:szCs w:val="22"/>
        </w:rPr>
      </w:pPr>
      <w:r w:rsidRPr="009274C4">
        <w:rPr>
          <w:rFonts w:ascii="Cambria" w:hAnsi="Cambria"/>
          <w:sz w:val="22"/>
          <w:szCs w:val="22"/>
        </w:rPr>
        <w:t xml:space="preserve">          </w:t>
      </w:r>
      <w:r w:rsidR="002220F7" w:rsidRPr="009274C4">
        <w:rPr>
          <w:rFonts w:ascii="Cambria" w:hAnsi="Cambria"/>
          <w:sz w:val="22"/>
          <w:szCs w:val="22"/>
        </w:rPr>
        <w:t>Općinsko vijeće</w:t>
      </w:r>
    </w:p>
    <w:p w14:paraId="6921EB03" w14:textId="049B7822" w:rsidR="002220F7" w:rsidRPr="009274C4" w:rsidRDefault="002220F7" w:rsidP="009274C4">
      <w:pPr>
        <w:pStyle w:val="Naslov2"/>
        <w:rPr>
          <w:rFonts w:ascii="Cambria" w:hAnsi="Cambria"/>
          <w:sz w:val="22"/>
          <w:szCs w:val="22"/>
        </w:rPr>
      </w:pPr>
      <w:r w:rsidRPr="009274C4">
        <w:rPr>
          <w:rFonts w:ascii="Cambria" w:hAnsi="Cambria"/>
          <w:sz w:val="22"/>
          <w:szCs w:val="22"/>
        </w:rPr>
        <w:t>KLASA:026-02/20-</w:t>
      </w:r>
      <w:r w:rsidR="003A2F6A" w:rsidRPr="009274C4">
        <w:rPr>
          <w:rFonts w:ascii="Cambria" w:hAnsi="Cambria"/>
          <w:sz w:val="22"/>
          <w:szCs w:val="22"/>
        </w:rPr>
        <w:t>27</w:t>
      </w:r>
      <w:r w:rsidRPr="009274C4">
        <w:rPr>
          <w:rFonts w:ascii="Cambria" w:hAnsi="Cambria"/>
          <w:sz w:val="22"/>
          <w:szCs w:val="22"/>
        </w:rPr>
        <w:t>/0</w:t>
      </w:r>
      <w:r w:rsidR="003A2F6A" w:rsidRPr="009274C4">
        <w:rPr>
          <w:rFonts w:ascii="Cambria" w:hAnsi="Cambria"/>
          <w:sz w:val="22"/>
          <w:szCs w:val="22"/>
        </w:rPr>
        <w:t>3</w:t>
      </w:r>
    </w:p>
    <w:p w14:paraId="5541BD76" w14:textId="76A88B20" w:rsidR="002220F7" w:rsidRPr="009274C4" w:rsidRDefault="002220F7" w:rsidP="002220F7">
      <w:pPr>
        <w:pStyle w:val="Naslov2"/>
        <w:rPr>
          <w:rFonts w:ascii="Cambria" w:hAnsi="Cambria"/>
          <w:sz w:val="22"/>
          <w:szCs w:val="22"/>
        </w:rPr>
      </w:pPr>
      <w:r w:rsidRPr="009274C4">
        <w:rPr>
          <w:rFonts w:ascii="Cambria" w:hAnsi="Cambria"/>
          <w:sz w:val="22"/>
          <w:szCs w:val="22"/>
        </w:rPr>
        <w:t>URBROJ:2188/10-01-20-</w:t>
      </w:r>
      <w:r w:rsidR="003A2F6A" w:rsidRPr="009274C4">
        <w:rPr>
          <w:rFonts w:ascii="Cambria" w:hAnsi="Cambria"/>
          <w:sz w:val="22"/>
          <w:szCs w:val="22"/>
        </w:rPr>
        <w:t>0</w:t>
      </w:r>
      <w:r w:rsidR="009274C4" w:rsidRPr="009274C4">
        <w:rPr>
          <w:rFonts w:ascii="Cambria" w:hAnsi="Cambria"/>
          <w:sz w:val="22"/>
          <w:szCs w:val="22"/>
        </w:rPr>
        <w:t>8</w:t>
      </w:r>
    </w:p>
    <w:p w14:paraId="560E3CDF" w14:textId="24B7BBA7" w:rsidR="002220F7" w:rsidRPr="009274C4" w:rsidRDefault="002220F7" w:rsidP="002220F7">
      <w:pPr>
        <w:rPr>
          <w:rFonts w:ascii="Cambria" w:hAnsi="Cambria" w:cs="Arial"/>
          <w:sz w:val="22"/>
          <w:szCs w:val="22"/>
        </w:rPr>
      </w:pPr>
      <w:r w:rsidRPr="009274C4">
        <w:rPr>
          <w:rFonts w:ascii="Cambria" w:hAnsi="Cambria" w:cs="Arial"/>
          <w:sz w:val="22"/>
          <w:szCs w:val="22"/>
        </w:rPr>
        <w:t xml:space="preserve">U Starim </w:t>
      </w:r>
      <w:proofErr w:type="spellStart"/>
      <w:r w:rsidRPr="009274C4">
        <w:rPr>
          <w:rFonts w:ascii="Cambria" w:hAnsi="Cambria" w:cs="Arial"/>
          <w:sz w:val="22"/>
          <w:szCs w:val="22"/>
        </w:rPr>
        <w:t>Jankovcima</w:t>
      </w:r>
      <w:proofErr w:type="spellEnd"/>
      <w:r w:rsidRPr="009274C4">
        <w:rPr>
          <w:rFonts w:ascii="Cambria" w:hAnsi="Cambria" w:cs="Arial"/>
          <w:sz w:val="22"/>
          <w:szCs w:val="22"/>
        </w:rPr>
        <w:t xml:space="preserve">, </w:t>
      </w:r>
      <w:r w:rsidR="003A2F6A" w:rsidRPr="009274C4">
        <w:rPr>
          <w:rFonts w:ascii="Cambria" w:hAnsi="Cambria" w:cs="Arial"/>
          <w:sz w:val="22"/>
          <w:szCs w:val="22"/>
        </w:rPr>
        <w:t>30.</w:t>
      </w:r>
      <w:r w:rsidR="009274C4" w:rsidRPr="009274C4">
        <w:rPr>
          <w:rFonts w:ascii="Cambria" w:hAnsi="Cambria" w:cs="Arial"/>
          <w:sz w:val="22"/>
          <w:szCs w:val="22"/>
        </w:rPr>
        <w:t xml:space="preserve">  </w:t>
      </w:r>
      <w:r w:rsidR="003A2F6A" w:rsidRPr="009274C4">
        <w:rPr>
          <w:rFonts w:ascii="Cambria" w:hAnsi="Cambria" w:cs="Arial"/>
          <w:sz w:val="22"/>
          <w:szCs w:val="22"/>
        </w:rPr>
        <w:t>listopada</w:t>
      </w:r>
      <w:r w:rsidRPr="009274C4">
        <w:rPr>
          <w:rFonts w:ascii="Cambria" w:hAnsi="Cambria" w:cs="Arial"/>
          <w:sz w:val="22"/>
          <w:szCs w:val="22"/>
        </w:rPr>
        <w:t xml:space="preserve"> 2020. godine</w:t>
      </w:r>
    </w:p>
    <w:p w14:paraId="7B420B27" w14:textId="77777777" w:rsidR="002220F7" w:rsidRPr="009274C4" w:rsidRDefault="002220F7" w:rsidP="00BE659D">
      <w:pPr>
        <w:jc w:val="both"/>
        <w:rPr>
          <w:rFonts w:ascii="Cambria" w:hAnsi="Cambria" w:cs="Tahoma"/>
          <w:sz w:val="22"/>
          <w:szCs w:val="22"/>
        </w:rPr>
      </w:pPr>
    </w:p>
    <w:p w14:paraId="2FB2D6B2" w14:textId="74FAB41D" w:rsidR="002220F7" w:rsidRPr="009274C4" w:rsidRDefault="002220F7" w:rsidP="002220F7">
      <w:pPr>
        <w:ind w:firstLine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>Temeljem članka 72. Zakona o komunalnom gospodarstvu (N.N. 68/18., 110/18. i 32/20), te članka 32. Statuta Općine Stari Jankovci (Službeni vjesnik Vukovarsko-srijemske županije 5/13, 2/18 i 3/20), Općinsko vijeće Općine Stari Jankovci na svojoj 2</w:t>
      </w:r>
      <w:r w:rsidR="00B0788C" w:rsidRPr="009274C4">
        <w:rPr>
          <w:rFonts w:ascii="Cambria" w:hAnsi="Cambria" w:cs="Tahoma"/>
          <w:sz w:val="22"/>
          <w:szCs w:val="22"/>
        </w:rPr>
        <w:t>7</w:t>
      </w:r>
      <w:r w:rsidRPr="009274C4">
        <w:rPr>
          <w:rFonts w:ascii="Cambria" w:hAnsi="Cambria" w:cs="Tahoma"/>
          <w:sz w:val="22"/>
          <w:szCs w:val="22"/>
        </w:rPr>
        <w:t xml:space="preserve">. sjednici održanoj dana </w:t>
      </w:r>
      <w:r w:rsidR="00B0788C" w:rsidRPr="009274C4">
        <w:rPr>
          <w:rFonts w:ascii="Cambria" w:hAnsi="Cambria" w:cs="Tahoma"/>
          <w:sz w:val="22"/>
          <w:szCs w:val="22"/>
        </w:rPr>
        <w:t>30</w:t>
      </w:r>
      <w:r w:rsidR="00A37854" w:rsidRPr="009274C4">
        <w:rPr>
          <w:rFonts w:ascii="Cambria" w:hAnsi="Cambria" w:cs="Tahoma"/>
          <w:sz w:val="22"/>
          <w:szCs w:val="22"/>
        </w:rPr>
        <w:t xml:space="preserve">. </w:t>
      </w:r>
      <w:r w:rsidR="00B0788C" w:rsidRPr="009274C4">
        <w:rPr>
          <w:rFonts w:ascii="Cambria" w:hAnsi="Cambria" w:cs="Tahoma"/>
          <w:sz w:val="22"/>
          <w:szCs w:val="22"/>
        </w:rPr>
        <w:t>listopada</w:t>
      </w:r>
      <w:r w:rsidRPr="009274C4">
        <w:rPr>
          <w:rFonts w:ascii="Cambria" w:hAnsi="Cambria" w:cs="Tahoma"/>
          <w:sz w:val="22"/>
          <w:szCs w:val="22"/>
        </w:rPr>
        <w:t xml:space="preserve">  2020. godine, donijelo je:</w:t>
      </w:r>
    </w:p>
    <w:p w14:paraId="50DCA6B5" w14:textId="3BF4566E" w:rsidR="003A2F6A" w:rsidRPr="009274C4" w:rsidRDefault="003A2F6A" w:rsidP="002220F7">
      <w:pPr>
        <w:ind w:firstLine="708"/>
        <w:jc w:val="both"/>
        <w:rPr>
          <w:rFonts w:ascii="Cambria" w:hAnsi="Cambria" w:cs="Tahoma"/>
          <w:sz w:val="22"/>
          <w:szCs w:val="22"/>
        </w:rPr>
      </w:pPr>
    </w:p>
    <w:p w14:paraId="7AE34A7E" w14:textId="77777777" w:rsidR="002220F7" w:rsidRPr="009274C4" w:rsidRDefault="002220F7" w:rsidP="002220F7">
      <w:pPr>
        <w:autoSpaceDE w:val="0"/>
        <w:jc w:val="center"/>
        <w:rPr>
          <w:rFonts w:ascii="Cambria" w:hAnsi="Cambria"/>
          <w:color w:val="000000"/>
          <w:sz w:val="22"/>
          <w:szCs w:val="22"/>
        </w:rPr>
      </w:pPr>
    </w:p>
    <w:p w14:paraId="7CADD030" w14:textId="77777777" w:rsidR="002220F7" w:rsidRPr="009274C4" w:rsidRDefault="002220F7" w:rsidP="002220F7">
      <w:pPr>
        <w:ind w:firstLine="708"/>
        <w:jc w:val="center"/>
        <w:rPr>
          <w:rFonts w:ascii="Cambria" w:hAnsi="Cambria" w:cs="Tahoma"/>
          <w:b/>
          <w:sz w:val="22"/>
          <w:szCs w:val="22"/>
        </w:rPr>
      </w:pPr>
      <w:r w:rsidRPr="009274C4">
        <w:rPr>
          <w:rFonts w:ascii="Cambria" w:hAnsi="Cambria" w:cs="Tahoma"/>
          <w:b/>
          <w:sz w:val="22"/>
          <w:szCs w:val="22"/>
        </w:rPr>
        <w:t xml:space="preserve"> Izmjene Programa</w:t>
      </w:r>
    </w:p>
    <w:p w14:paraId="3318AA90" w14:textId="77777777" w:rsidR="002220F7" w:rsidRPr="009274C4" w:rsidRDefault="002220F7" w:rsidP="002220F7">
      <w:pPr>
        <w:ind w:firstLine="708"/>
        <w:jc w:val="center"/>
        <w:rPr>
          <w:rFonts w:ascii="Cambria" w:hAnsi="Cambria" w:cs="Tahoma"/>
          <w:b/>
          <w:sz w:val="22"/>
          <w:szCs w:val="22"/>
        </w:rPr>
      </w:pPr>
      <w:r w:rsidRPr="009274C4">
        <w:rPr>
          <w:rFonts w:ascii="Cambria" w:hAnsi="Cambria" w:cs="Tahoma"/>
          <w:b/>
          <w:sz w:val="22"/>
          <w:szCs w:val="22"/>
        </w:rPr>
        <w:t>održavanja komunalne infrastrukture</w:t>
      </w:r>
    </w:p>
    <w:p w14:paraId="54542A28" w14:textId="77777777" w:rsidR="002220F7" w:rsidRPr="009274C4" w:rsidRDefault="002220F7" w:rsidP="00BE659D">
      <w:pPr>
        <w:ind w:firstLine="708"/>
        <w:jc w:val="center"/>
        <w:rPr>
          <w:rFonts w:ascii="Cambria" w:hAnsi="Cambria" w:cs="Tahoma"/>
          <w:b/>
          <w:sz w:val="22"/>
          <w:szCs w:val="22"/>
        </w:rPr>
      </w:pPr>
      <w:r w:rsidRPr="009274C4">
        <w:rPr>
          <w:rFonts w:ascii="Cambria" w:hAnsi="Cambria" w:cs="Tahoma"/>
          <w:b/>
          <w:sz w:val="22"/>
          <w:szCs w:val="22"/>
        </w:rPr>
        <w:t>u 2020. godini</w:t>
      </w:r>
    </w:p>
    <w:p w14:paraId="3BE22430" w14:textId="77777777" w:rsidR="002220F7" w:rsidRPr="009274C4" w:rsidRDefault="002220F7" w:rsidP="002220F7">
      <w:pPr>
        <w:ind w:left="708"/>
        <w:jc w:val="both"/>
        <w:rPr>
          <w:rFonts w:ascii="Cambria" w:hAnsi="Cambria" w:cs="Tahoma"/>
          <w:sz w:val="22"/>
          <w:szCs w:val="22"/>
        </w:rPr>
      </w:pPr>
    </w:p>
    <w:p w14:paraId="6D930F3D" w14:textId="23A81AC3" w:rsidR="002220F7" w:rsidRPr="009274C4" w:rsidRDefault="002220F7" w:rsidP="002220F7">
      <w:pPr>
        <w:ind w:left="708"/>
        <w:jc w:val="center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>Članak 1.</w:t>
      </w:r>
    </w:p>
    <w:p w14:paraId="79D530CF" w14:textId="6661F8EB" w:rsidR="00AF0FF1" w:rsidRPr="009274C4" w:rsidRDefault="00AF0FF1" w:rsidP="000C47C1">
      <w:pPr>
        <w:rPr>
          <w:rFonts w:ascii="Cambria" w:hAnsi="Cambria" w:cs="Tahoma"/>
          <w:sz w:val="22"/>
          <w:szCs w:val="22"/>
        </w:rPr>
      </w:pPr>
    </w:p>
    <w:p w14:paraId="3DBC9424" w14:textId="1EF910DF" w:rsidR="002220F7" w:rsidRDefault="002220F7" w:rsidP="00CE473B">
      <w:pPr>
        <w:shd w:val="clear" w:color="auto" w:fill="FFFFFF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U Programu održavanja komunalne infrastrukture </w:t>
      </w:r>
      <w:r w:rsidR="00CE473B" w:rsidRPr="009274C4">
        <w:rPr>
          <w:rFonts w:ascii="Cambria" w:hAnsi="Cambria"/>
          <w:sz w:val="22"/>
          <w:szCs w:val="22"/>
        </w:rPr>
        <w:t xml:space="preserve"> (Službeni vjesnik Vukovarsko-srijemske županije br. 19/19</w:t>
      </w:r>
      <w:r w:rsidR="00B0788C" w:rsidRPr="009274C4">
        <w:rPr>
          <w:rFonts w:ascii="Cambria" w:hAnsi="Cambria"/>
          <w:sz w:val="22"/>
          <w:szCs w:val="22"/>
        </w:rPr>
        <w:t xml:space="preserve">, </w:t>
      </w:r>
      <w:r w:rsidR="00CE473B" w:rsidRPr="009274C4">
        <w:rPr>
          <w:rFonts w:ascii="Cambria" w:hAnsi="Cambria"/>
          <w:sz w:val="22"/>
          <w:szCs w:val="22"/>
        </w:rPr>
        <w:t>6/20</w:t>
      </w:r>
      <w:r w:rsidR="00B0788C" w:rsidRPr="009274C4">
        <w:rPr>
          <w:rFonts w:ascii="Cambria" w:hAnsi="Cambria"/>
          <w:sz w:val="22"/>
          <w:szCs w:val="22"/>
        </w:rPr>
        <w:t xml:space="preserve"> i 11/20</w:t>
      </w:r>
      <w:r w:rsidR="00CE473B" w:rsidRPr="009274C4">
        <w:rPr>
          <w:rFonts w:ascii="Cambria" w:hAnsi="Cambria"/>
          <w:sz w:val="22"/>
          <w:szCs w:val="22"/>
        </w:rPr>
        <w:t xml:space="preserve">) </w:t>
      </w:r>
      <w:r w:rsidRPr="009274C4">
        <w:rPr>
          <w:rFonts w:ascii="Cambria" w:hAnsi="Cambria" w:cs="Tahoma"/>
          <w:sz w:val="22"/>
          <w:szCs w:val="22"/>
        </w:rPr>
        <w:t>mijenja se članak 3. i glasi:</w:t>
      </w:r>
      <w:r w:rsidR="00CE473B" w:rsidRPr="009274C4">
        <w:rPr>
          <w:rFonts w:ascii="Cambria" w:hAnsi="Cambria" w:cs="Tahoma"/>
          <w:sz w:val="22"/>
          <w:szCs w:val="22"/>
        </w:rPr>
        <w:t xml:space="preserve"> </w:t>
      </w:r>
      <w:r w:rsidRPr="009274C4">
        <w:rPr>
          <w:rFonts w:ascii="Cambria" w:hAnsi="Cambria" w:cs="Tahoma"/>
          <w:sz w:val="22"/>
          <w:szCs w:val="22"/>
        </w:rPr>
        <w:t>“ Sukladno članku 1. Programa  održavanja komunalne infrastrukture, obuhvaća slijedeće komunalne djelatnosti</w:t>
      </w:r>
      <w:r w:rsidR="00BE659D" w:rsidRPr="009274C4">
        <w:rPr>
          <w:rFonts w:ascii="Cambria" w:hAnsi="Cambria" w:cs="Tahoma"/>
          <w:sz w:val="22"/>
          <w:szCs w:val="22"/>
        </w:rPr>
        <w:t>:</w:t>
      </w:r>
    </w:p>
    <w:p w14:paraId="5408EC17" w14:textId="77777777" w:rsidR="009274C4" w:rsidRPr="009274C4" w:rsidRDefault="009274C4" w:rsidP="00CE473B">
      <w:pPr>
        <w:shd w:val="clear" w:color="auto" w:fill="FFFFFF"/>
        <w:jc w:val="both"/>
        <w:rPr>
          <w:rFonts w:ascii="Cambria" w:hAnsi="Cambria"/>
          <w:sz w:val="22"/>
          <w:szCs w:val="22"/>
        </w:rPr>
      </w:pPr>
    </w:p>
    <w:p w14:paraId="068C0206" w14:textId="4AEA33EB" w:rsidR="002220F7" w:rsidRPr="009274C4" w:rsidRDefault="002220F7" w:rsidP="009274C4">
      <w:pPr>
        <w:ind w:left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>1.održavanje nerazvrstanih cesta</w:t>
      </w:r>
      <w:r w:rsidR="006E31D9" w:rsidRPr="009274C4">
        <w:rPr>
          <w:rFonts w:ascii="Cambria" w:hAnsi="Cambria" w:cs="Tahoma"/>
          <w:sz w:val="22"/>
          <w:szCs w:val="22"/>
        </w:rPr>
        <w:t xml:space="preserve"> – 200.000</w:t>
      </w:r>
      <w:r w:rsidRPr="009274C4">
        <w:rPr>
          <w:rFonts w:ascii="Cambria" w:hAnsi="Cambria" w:cs="Tahoma"/>
          <w:sz w:val="22"/>
          <w:szCs w:val="22"/>
        </w:rPr>
        <w:t>,</w:t>
      </w:r>
      <w:r w:rsidR="006E31D9" w:rsidRPr="009274C4">
        <w:rPr>
          <w:rFonts w:ascii="Cambria" w:hAnsi="Cambria" w:cs="Tahoma"/>
          <w:sz w:val="22"/>
          <w:szCs w:val="22"/>
        </w:rPr>
        <w:t>00 kuna</w:t>
      </w:r>
      <w:r w:rsidRPr="009274C4">
        <w:rPr>
          <w:rFonts w:ascii="Cambria" w:hAnsi="Cambria" w:cs="Tahoma"/>
          <w:sz w:val="22"/>
          <w:szCs w:val="22"/>
        </w:rPr>
        <w:t xml:space="preserve"> te nabava opreme</w:t>
      </w:r>
      <w:r w:rsidR="006E31D9" w:rsidRPr="009274C4">
        <w:rPr>
          <w:rFonts w:ascii="Cambria" w:hAnsi="Cambria" w:cs="Tahoma"/>
          <w:sz w:val="22"/>
          <w:szCs w:val="22"/>
        </w:rPr>
        <w:t xml:space="preserve"> (kupnja </w:t>
      </w:r>
      <w:proofErr w:type="spellStart"/>
      <w:r w:rsidR="006E31D9" w:rsidRPr="009274C4">
        <w:rPr>
          <w:rFonts w:ascii="Cambria" w:hAnsi="Cambria" w:cs="Tahoma"/>
          <w:sz w:val="22"/>
          <w:szCs w:val="22"/>
        </w:rPr>
        <w:t>malčera</w:t>
      </w:r>
      <w:proofErr w:type="spellEnd"/>
      <w:r w:rsidR="006E31D9" w:rsidRPr="009274C4">
        <w:rPr>
          <w:rFonts w:ascii="Cambria" w:hAnsi="Cambria" w:cs="Tahoma"/>
          <w:sz w:val="22"/>
          <w:szCs w:val="22"/>
        </w:rPr>
        <w:t xml:space="preserve"> Eko Jankovci)  -250.000,00kuna</w:t>
      </w:r>
      <w:r w:rsidRPr="009274C4">
        <w:rPr>
          <w:rFonts w:ascii="Cambria" w:hAnsi="Cambria" w:cs="Tahoma"/>
          <w:sz w:val="22"/>
          <w:szCs w:val="22"/>
        </w:rPr>
        <w:t xml:space="preserve"> i zimsko održavanje – </w:t>
      </w:r>
      <w:r w:rsidR="006E31D9" w:rsidRPr="009274C4">
        <w:rPr>
          <w:rFonts w:ascii="Cambria" w:hAnsi="Cambria" w:cs="Tahoma"/>
          <w:sz w:val="22"/>
          <w:szCs w:val="22"/>
        </w:rPr>
        <w:t xml:space="preserve">30.000,00 kuna </w:t>
      </w:r>
      <w:r w:rsidRPr="009274C4">
        <w:rPr>
          <w:rFonts w:ascii="Cambria" w:hAnsi="Cambria" w:cs="Tahoma"/>
          <w:sz w:val="22"/>
          <w:szCs w:val="22"/>
        </w:rPr>
        <w:t xml:space="preserve">iz sredstava komunalne naknade, komunalnog doprinosa i poreza – </w:t>
      </w:r>
      <w:r w:rsidR="0050536B" w:rsidRPr="009274C4">
        <w:rPr>
          <w:rFonts w:ascii="Cambria" w:hAnsi="Cambria" w:cs="Tahoma"/>
          <w:sz w:val="22"/>
          <w:szCs w:val="22"/>
        </w:rPr>
        <w:t>48</w:t>
      </w:r>
      <w:r w:rsidRPr="009274C4">
        <w:rPr>
          <w:rFonts w:ascii="Cambria" w:hAnsi="Cambria" w:cs="Tahoma"/>
          <w:sz w:val="22"/>
          <w:szCs w:val="22"/>
        </w:rPr>
        <w:t>0.000,00 kn</w:t>
      </w:r>
    </w:p>
    <w:p w14:paraId="44364498" w14:textId="1462C5BB" w:rsidR="002220F7" w:rsidRPr="009274C4" w:rsidRDefault="002220F7" w:rsidP="009274C4">
      <w:pPr>
        <w:ind w:left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2. održavanje javnih površina na kojima nije dopušten promet motornim vozilima i druge komunalne usluge – sredstva zakupa i prodaja poljoprivrednog zemljišta </w:t>
      </w:r>
      <w:r w:rsidR="003118B7" w:rsidRPr="009274C4">
        <w:rPr>
          <w:rFonts w:ascii="Cambria" w:hAnsi="Cambria" w:cs="Tahoma"/>
          <w:sz w:val="22"/>
          <w:szCs w:val="22"/>
        </w:rPr>
        <w:t>5</w:t>
      </w:r>
      <w:r w:rsidR="008F1F70" w:rsidRPr="009274C4">
        <w:rPr>
          <w:rFonts w:ascii="Cambria" w:hAnsi="Cambria" w:cs="Tahoma"/>
          <w:sz w:val="22"/>
          <w:szCs w:val="22"/>
        </w:rPr>
        <w:t>0</w:t>
      </w:r>
      <w:r w:rsidR="00D26C3B" w:rsidRPr="009274C4">
        <w:rPr>
          <w:rFonts w:ascii="Cambria" w:hAnsi="Cambria" w:cs="Tahoma"/>
          <w:sz w:val="22"/>
          <w:szCs w:val="22"/>
        </w:rPr>
        <w:t>.</w:t>
      </w:r>
      <w:r w:rsidR="008F1F70" w:rsidRPr="009274C4">
        <w:rPr>
          <w:rFonts w:ascii="Cambria" w:hAnsi="Cambria" w:cs="Tahoma"/>
          <w:sz w:val="22"/>
          <w:szCs w:val="22"/>
        </w:rPr>
        <w:t>0</w:t>
      </w:r>
      <w:r w:rsidRPr="009274C4">
        <w:rPr>
          <w:rFonts w:ascii="Cambria" w:hAnsi="Cambria" w:cs="Tahoma"/>
          <w:sz w:val="22"/>
          <w:szCs w:val="22"/>
        </w:rPr>
        <w:t>00,00 kn</w:t>
      </w:r>
    </w:p>
    <w:p w14:paraId="70F25FB2" w14:textId="53726D87" w:rsidR="002220F7" w:rsidRPr="009274C4" w:rsidRDefault="002220F7" w:rsidP="009274C4">
      <w:pPr>
        <w:ind w:left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3. održavanje javnih zelenih površina i čistoće javnih površina – </w:t>
      </w:r>
      <w:r w:rsidR="0020104E" w:rsidRPr="009274C4">
        <w:rPr>
          <w:rFonts w:ascii="Cambria" w:hAnsi="Cambria" w:cs="Tahoma"/>
          <w:sz w:val="22"/>
          <w:szCs w:val="22"/>
        </w:rPr>
        <w:t>1.</w:t>
      </w:r>
      <w:r w:rsidR="003118B7" w:rsidRPr="009274C4">
        <w:rPr>
          <w:rFonts w:ascii="Cambria" w:hAnsi="Cambria" w:cs="Tahoma"/>
          <w:sz w:val="22"/>
          <w:szCs w:val="22"/>
        </w:rPr>
        <w:t>193</w:t>
      </w:r>
      <w:r w:rsidR="0020104E" w:rsidRPr="009274C4">
        <w:rPr>
          <w:rFonts w:ascii="Cambria" w:hAnsi="Cambria" w:cs="Tahoma"/>
          <w:sz w:val="22"/>
          <w:szCs w:val="22"/>
        </w:rPr>
        <w:t>.040,00</w:t>
      </w:r>
      <w:r w:rsidR="00820FB7" w:rsidRPr="009274C4">
        <w:rPr>
          <w:rFonts w:ascii="Cambria" w:hAnsi="Cambria" w:cs="Tahoma"/>
          <w:sz w:val="22"/>
          <w:szCs w:val="22"/>
        </w:rPr>
        <w:t>,00</w:t>
      </w:r>
      <w:r w:rsidRPr="009274C4">
        <w:rPr>
          <w:rFonts w:ascii="Cambria" w:hAnsi="Cambria" w:cs="Tahoma"/>
          <w:sz w:val="22"/>
          <w:szCs w:val="22"/>
        </w:rPr>
        <w:t xml:space="preserve"> kn (košnja trave, usluge raznih strojeva, sadnice ukrasno bilje) – iz sredstava komunalne naknade</w:t>
      </w:r>
    </w:p>
    <w:p w14:paraId="1D4E1FC2" w14:textId="55B2D8D7" w:rsidR="002220F7" w:rsidRPr="009274C4" w:rsidRDefault="002220F7" w:rsidP="009274C4">
      <w:pPr>
        <w:ind w:left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4. održavanje građevina, uređaja i predmeta javne namjene – </w:t>
      </w:r>
      <w:r w:rsidR="003118B7" w:rsidRPr="009274C4">
        <w:rPr>
          <w:rFonts w:ascii="Cambria" w:hAnsi="Cambria" w:cs="Tahoma"/>
          <w:sz w:val="22"/>
          <w:szCs w:val="22"/>
        </w:rPr>
        <w:t>57</w:t>
      </w:r>
      <w:r w:rsidRPr="009274C4">
        <w:rPr>
          <w:rFonts w:ascii="Cambria" w:hAnsi="Cambria" w:cs="Tahoma"/>
          <w:sz w:val="22"/>
          <w:szCs w:val="22"/>
        </w:rPr>
        <w:t>0.000,00 kn investicijsko održavanje – iz sredstava komunalne naknade i općih prihoda</w:t>
      </w:r>
    </w:p>
    <w:p w14:paraId="59252520" w14:textId="77777777" w:rsidR="002220F7" w:rsidRPr="009274C4" w:rsidRDefault="002220F7" w:rsidP="009274C4">
      <w:pPr>
        <w:ind w:left="45" w:firstLine="663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lastRenderedPageBreak/>
        <w:t xml:space="preserve"> 5. održavanje groblja – 50.000,00 kn – ulaganja na građevinskim objektima iz sredstava komunalnog doprinosa i grobne naknade</w:t>
      </w:r>
    </w:p>
    <w:p w14:paraId="010E19B1" w14:textId="005FD985" w:rsidR="002220F7" w:rsidRPr="009274C4" w:rsidRDefault="002220F7" w:rsidP="009274C4">
      <w:pPr>
        <w:ind w:left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 6. održavanje javne rasvjete – 1</w:t>
      </w:r>
      <w:r w:rsidR="009751F6" w:rsidRPr="009274C4">
        <w:rPr>
          <w:rFonts w:ascii="Cambria" w:hAnsi="Cambria" w:cs="Tahoma"/>
          <w:sz w:val="22"/>
          <w:szCs w:val="22"/>
        </w:rPr>
        <w:t>5</w:t>
      </w:r>
      <w:r w:rsidRPr="009274C4">
        <w:rPr>
          <w:rFonts w:ascii="Cambria" w:hAnsi="Cambria" w:cs="Tahoma"/>
          <w:sz w:val="22"/>
          <w:szCs w:val="22"/>
        </w:rPr>
        <w:t xml:space="preserve">0.000,00 kuna iz sredstava komunalne naknade </w:t>
      </w:r>
      <w:r w:rsidR="006E31D9" w:rsidRPr="009274C4">
        <w:rPr>
          <w:rFonts w:ascii="Cambria" w:hAnsi="Cambria" w:cs="Tahoma"/>
          <w:sz w:val="22"/>
          <w:szCs w:val="22"/>
        </w:rPr>
        <w:t>te energetski i komunikacijski vodovi u iznosu 26.000,00 kuna</w:t>
      </w:r>
    </w:p>
    <w:p w14:paraId="14FC3F58" w14:textId="75560738" w:rsidR="002220F7" w:rsidRPr="009274C4" w:rsidRDefault="002220F7" w:rsidP="002220F7">
      <w:pPr>
        <w:ind w:left="45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 </w:t>
      </w:r>
      <w:r w:rsidR="009274C4">
        <w:rPr>
          <w:rFonts w:ascii="Cambria" w:hAnsi="Cambria" w:cs="Tahoma"/>
          <w:sz w:val="22"/>
          <w:szCs w:val="22"/>
        </w:rPr>
        <w:tab/>
      </w:r>
      <w:r w:rsidRPr="009274C4">
        <w:rPr>
          <w:rFonts w:ascii="Cambria" w:hAnsi="Cambria" w:cs="Tahoma"/>
          <w:sz w:val="22"/>
          <w:szCs w:val="22"/>
        </w:rPr>
        <w:t xml:space="preserve">7. održavanje deponija i </w:t>
      </w:r>
      <w:proofErr w:type="spellStart"/>
      <w:r w:rsidRPr="009274C4">
        <w:rPr>
          <w:rFonts w:ascii="Cambria" w:hAnsi="Cambria" w:cs="Tahoma"/>
          <w:sz w:val="22"/>
          <w:szCs w:val="22"/>
        </w:rPr>
        <w:t>reciklažnog</w:t>
      </w:r>
      <w:proofErr w:type="spellEnd"/>
      <w:r w:rsidRPr="009274C4">
        <w:rPr>
          <w:rFonts w:ascii="Cambria" w:hAnsi="Cambria" w:cs="Tahoma"/>
          <w:sz w:val="22"/>
          <w:szCs w:val="22"/>
        </w:rPr>
        <w:t xml:space="preserve"> dvorišta -  50.000,00 kuna.</w:t>
      </w:r>
    </w:p>
    <w:p w14:paraId="2C16D49C" w14:textId="77777777" w:rsidR="00BE659D" w:rsidRPr="009274C4" w:rsidRDefault="00BE659D" w:rsidP="002220F7">
      <w:pPr>
        <w:ind w:left="45"/>
        <w:jc w:val="both"/>
        <w:rPr>
          <w:rFonts w:ascii="Cambria" w:hAnsi="Cambria" w:cs="Tahoma"/>
          <w:sz w:val="22"/>
          <w:szCs w:val="22"/>
        </w:rPr>
      </w:pPr>
    </w:p>
    <w:p w14:paraId="02E72826" w14:textId="60BDE421" w:rsidR="00BE659D" w:rsidRPr="009274C4" w:rsidRDefault="00BE659D" w:rsidP="000C47C1">
      <w:pPr>
        <w:ind w:left="45"/>
        <w:jc w:val="center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Članak </w:t>
      </w:r>
      <w:r w:rsidR="000C47C1" w:rsidRPr="009274C4">
        <w:rPr>
          <w:rFonts w:ascii="Cambria" w:hAnsi="Cambria" w:cs="Tahoma"/>
          <w:sz w:val="22"/>
          <w:szCs w:val="22"/>
        </w:rPr>
        <w:t>2</w:t>
      </w:r>
      <w:r w:rsidRPr="009274C4">
        <w:rPr>
          <w:rFonts w:ascii="Cambria" w:hAnsi="Cambria" w:cs="Tahoma"/>
          <w:sz w:val="22"/>
          <w:szCs w:val="22"/>
        </w:rPr>
        <w:t>.</w:t>
      </w:r>
    </w:p>
    <w:p w14:paraId="78FBEFDD" w14:textId="77777777" w:rsidR="00BE659D" w:rsidRPr="009274C4" w:rsidRDefault="00BE659D" w:rsidP="00BE659D">
      <w:pPr>
        <w:ind w:left="45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>Preostali dijelovi Programa održavanja komunalne infrastrukture u 2020. se ne mijenjaju.</w:t>
      </w:r>
    </w:p>
    <w:p w14:paraId="742DE05E" w14:textId="77777777" w:rsidR="002220F7" w:rsidRPr="009274C4" w:rsidRDefault="002220F7" w:rsidP="002220F7">
      <w:pPr>
        <w:ind w:left="2133"/>
        <w:rPr>
          <w:rFonts w:ascii="Cambria" w:hAnsi="Cambria" w:cs="Tahoma"/>
          <w:sz w:val="22"/>
          <w:szCs w:val="22"/>
        </w:rPr>
      </w:pPr>
    </w:p>
    <w:p w14:paraId="1F055EAD" w14:textId="57035BC1" w:rsidR="002220F7" w:rsidRPr="009274C4" w:rsidRDefault="002220F7" w:rsidP="000C47C1">
      <w:pPr>
        <w:ind w:left="708"/>
        <w:jc w:val="center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Članak </w:t>
      </w:r>
      <w:r w:rsidR="000C47C1" w:rsidRPr="009274C4">
        <w:rPr>
          <w:rFonts w:ascii="Cambria" w:hAnsi="Cambria" w:cs="Tahoma"/>
          <w:sz w:val="22"/>
          <w:szCs w:val="22"/>
        </w:rPr>
        <w:t>3</w:t>
      </w:r>
      <w:r w:rsidRPr="009274C4">
        <w:rPr>
          <w:rFonts w:ascii="Cambria" w:hAnsi="Cambria" w:cs="Tahoma"/>
          <w:sz w:val="22"/>
          <w:szCs w:val="22"/>
        </w:rPr>
        <w:t>.</w:t>
      </w:r>
    </w:p>
    <w:p w14:paraId="2C0DD550" w14:textId="77777777" w:rsidR="002220F7" w:rsidRPr="009274C4" w:rsidRDefault="002220F7" w:rsidP="002220F7">
      <w:pPr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Arial"/>
          <w:sz w:val="22"/>
          <w:szCs w:val="22"/>
        </w:rPr>
        <w:t xml:space="preserve">Ovaj </w:t>
      </w:r>
      <w:r w:rsidRPr="009274C4">
        <w:rPr>
          <w:rFonts w:ascii="Cambria" w:hAnsi="Cambria" w:cs="Tahoma"/>
          <w:sz w:val="22"/>
          <w:szCs w:val="22"/>
        </w:rPr>
        <w:t>Program objaviti će se u Službenom  vjesniku Vukovarsko – srijemske županije, a stupa na snagu osmi dan od dana objave.</w:t>
      </w:r>
      <w:r w:rsidRPr="009274C4">
        <w:rPr>
          <w:rFonts w:ascii="Cambria" w:hAnsi="Cambria" w:cs="Tahoma"/>
          <w:sz w:val="22"/>
          <w:szCs w:val="22"/>
        </w:rPr>
        <w:tab/>
      </w:r>
    </w:p>
    <w:p w14:paraId="29BD15F6" w14:textId="77777777" w:rsidR="002220F7" w:rsidRPr="009274C4" w:rsidRDefault="002220F7" w:rsidP="002220F7">
      <w:pPr>
        <w:ind w:left="360"/>
        <w:rPr>
          <w:rFonts w:ascii="Cambria" w:hAnsi="Cambria" w:cs="Arial"/>
          <w:sz w:val="22"/>
          <w:szCs w:val="22"/>
        </w:rPr>
      </w:pPr>
    </w:p>
    <w:p w14:paraId="5600452C" w14:textId="77777777" w:rsidR="002220F7" w:rsidRPr="009274C4" w:rsidRDefault="002220F7" w:rsidP="002220F7">
      <w:pPr>
        <w:ind w:left="360"/>
        <w:jc w:val="both"/>
        <w:rPr>
          <w:rFonts w:ascii="Cambria" w:hAnsi="Cambria" w:cs="Arial"/>
          <w:sz w:val="22"/>
          <w:szCs w:val="22"/>
        </w:rPr>
      </w:pPr>
    </w:p>
    <w:p w14:paraId="636A9BC6" w14:textId="77777777" w:rsidR="002220F7" w:rsidRPr="009274C4" w:rsidRDefault="002220F7" w:rsidP="002220F7">
      <w:pPr>
        <w:ind w:left="360"/>
        <w:jc w:val="both"/>
        <w:rPr>
          <w:rFonts w:ascii="Cambria" w:hAnsi="Cambria" w:cs="Arial"/>
          <w:sz w:val="22"/>
          <w:szCs w:val="22"/>
        </w:rPr>
      </w:pPr>
    </w:p>
    <w:p w14:paraId="0BE6DF43" w14:textId="77777777" w:rsidR="002220F7" w:rsidRPr="009274C4" w:rsidRDefault="002220F7" w:rsidP="002220F7">
      <w:pPr>
        <w:ind w:left="360"/>
        <w:jc w:val="right"/>
        <w:rPr>
          <w:rFonts w:ascii="Cambria" w:hAnsi="Cambria" w:cs="Arial"/>
          <w:sz w:val="22"/>
          <w:szCs w:val="22"/>
        </w:rPr>
      </w:pPr>
      <w:r w:rsidRPr="009274C4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Predsjednik Općinskog vijeća:</w:t>
      </w:r>
    </w:p>
    <w:p w14:paraId="330FC922" w14:textId="77777777" w:rsidR="00BF448F" w:rsidRPr="00BE659D" w:rsidRDefault="002220F7" w:rsidP="00BE659D">
      <w:pPr>
        <w:ind w:left="360"/>
        <w:jc w:val="right"/>
        <w:rPr>
          <w:rFonts w:ascii="Arial" w:hAnsi="Arial" w:cs="Arial"/>
          <w:sz w:val="22"/>
          <w:szCs w:val="22"/>
        </w:rPr>
      </w:pP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  <w:t xml:space="preserve">   Boris Dragičević, </w:t>
      </w:r>
      <w:proofErr w:type="spellStart"/>
      <w:r w:rsidRPr="009274C4">
        <w:rPr>
          <w:rFonts w:ascii="Cambria" w:hAnsi="Cambria" w:cs="Arial"/>
          <w:sz w:val="22"/>
          <w:szCs w:val="22"/>
        </w:rPr>
        <w:t>bacc.ing.agr</w:t>
      </w:r>
      <w:proofErr w:type="spellEnd"/>
      <w:r w:rsidRPr="009274C4">
        <w:rPr>
          <w:rFonts w:ascii="Cambria" w:hAnsi="Cambria" w:cs="Arial"/>
          <w:sz w:val="22"/>
          <w:szCs w:val="22"/>
        </w:rPr>
        <w:t>.</w:t>
      </w:r>
    </w:p>
    <w:sectPr w:rsidR="00BF448F" w:rsidRPr="00BE659D" w:rsidSect="009274C4">
      <w:pgSz w:w="15840" w:h="12240" w:orient="landscape" w:code="1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FD2DE6"/>
    <w:multiLevelType w:val="multilevel"/>
    <w:tmpl w:val="21DAF6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0F7"/>
    <w:rsid w:val="000C47C1"/>
    <w:rsid w:val="0016031B"/>
    <w:rsid w:val="0020104E"/>
    <w:rsid w:val="002220F7"/>
    <w:rsid w:val="003118B7"/>
    <w:rsid w:val="0032220D"/>
    <w:rsid w:val="003A2F6A"/>
    <w:rsid w:val="004052E7"/>
    <w:rsid w:val="004E078D"/>
    <w:rsid w:val="0050536B"/>
    <w:rsid w:val="005A0596"/>
    <w:rsid w:val="0060017D"/>
    <w:rsid w:val="006E31D9"/>
    <w:rsid w:val="00820FB7"/>
    <w:rsid w:val="008F1F70"/>
    <w:rsid w:val="009274C4"/>
    <w:rsid w:val="009751F6"/>
    <w:rsid w:val="00A37854"/>
    <w:rsid w:val="00AF0FF1"/>
    <w:rsid w:val="00B0788C"/>
    <w:rsid w:val="00BE659D"/>
    <w:rsid w:val="00C9061A"/>
    <w:rsid w:val="00CE473B"/>
    <w:rsid w:val="00D26C3B"/>
    <w:rsid w:val="00FC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324A"/>
  <w15:chartTrackingRefBased/>
  <w15:docId w15:val="{32418BE4-66D8-4BEC-B34A-64DC71C0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220F7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220F7"/>
    <w:pPr>
      <w:keepNext/>
      <w:outlineLvl w:val="1"/>
    </w:pPr>
    <w:rPr>
      <w:rFonts w:ascii="Arial" w:hAnsi="Arial" w:cs="Arial"/>
      <w:i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2220F7"/>
    <w:pPr>
      <w:keepNext/>
      <w:jc w:val="center"/>
      <w:outlineLvl w:val="2"/>
    </w:pPr>
    <w:rPr>
      <w:rFonts w:ascii="Arial" w:hAnsi="Arial" w:cs="Arial"/>
      <w:b/>
      <w:bCs/>
      <w:sz w:val="28"/>
      <w:szCs w:val="20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2220F7"/>
    <w:pPr>
      <w:keepNext/>
      <w:jc w:val="center"/>
      <w:outlineLvl w:val="3"/>
    </w:pPr>
    <w:rPr>
      <w:rFonts w:ascii="Tahoma" w:hAnsi="Tahoma" w:cs="Tahoma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220F7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2220F7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2220F7"/>
    <w:rPr>
      <w:rFonts w:ascii="Arial" w:eastAsia="Times New Roman" w:hAnsi="Arial" w:cs="Arial"/>
      <w:b/>
      <w:bCs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semiHidden/>
    <w:rsid w:val="002220F7"/>
    <w:rPr>
      <w:rFonts w:ascii="Tahoma" w:eastAsia="Times New Roman" w:hAnsi="Tahoma" w:cs="Tahoma"/>
      <w:sz w:val="40"/>
      <w:szCs w:val="20"/>
      <w:lang w:eastAsia="hr-HR"/>
    </w:rPr>
  </w:style>
  <w:style w:type="paragraph" w:customStyle="1" w:styleId="msonormal0">
    <w:name w:val="msonormal"/>
    <w:basedOn w:val="Normal"/>
    <w:rsid w:val="002220F7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semiHidden/>
    <w:unhideWhenUsed/>
    <w:rsid w:val="002220F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2220F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2220F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220F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2220F7"/>
    <w:pPr>
      <w:jc w:val="center"/>
    </w:pPr>
    <w:rPr>
      <w:rFonts w:ascii="Tahoma" w:hAnsi="Tahoma" w:cs="Tahoma"/>
      <w:b/>
      <w:bCs/>
      <w:sz w:val="32"/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2220F7"/>
    <w:rPr>
      <w:rFonts w:ascii="Tahoma" w:eastAsia="Times New Roman" w:hAnsi="Tahoma" w:cs="Tahoma"/>
      <w:b/>
      <w:bCs/>
      <w:sz w:val="32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2220F7"/>
    <w:pPr>
      <w:ind w:left="360"/>
      <w:jc w:val="both"/>
    </w:pPr>
    <w:rPr>
      <w:rFonts w:ascii="Tahoma" w:hAnsi="Tahoma" w:cs="Tahoma"/>
      <w:b/>
      <w:bCs/>
      <w:szCs w:val="20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2220F7"/>
    <w:rPr>
      <w:rFonts w:ascii="Tahoma" w:eastAsia="Times New Roman" w:hAnsi="Tahoma" w:cs="Tahoma"/>
      <w:b/>
      <w:bCs/>
      <w:sz w:val="24"/>
      <w:szCs w:val="20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2220F7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2220F7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2220F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2220F7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2220F7"/>
    <w:pPr>
      <w:ind w:left="708"/>
    </w:pPr>
  </w:style>
  <w:style w:type="paragraph" w:customStyle="1" w:styleId="Standard">
    <w:name w:val="Standard"/>
    <w:rsid w:val="002220F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customStyle="1" w:styleId="TableContents">
    <w:name w:val="Table Contents"/>
    <w:basedOn w:val="Standard"/>
    <w:rsid w:val="002220F7"/>
    <w:pPr>
      <w:suppressLineNumbers/>
      <w:jc w:val="center"/>
    </w:pPr>
  </w:style>
  <w:style w:type="table" w:styleId="Jednostavnatablica3">
    <w:name w:val="Table Simple 3"/>
    <w:basedOn w:val="Obinatablica"/>
    <w:semiHidden/>
    <w:unhideWhenUsed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gantnatablica">
    <w:name w:val="Table Elegant"/>
    <w:basedOn w:val="Obinatablica"/>
    <w:semiHidden/>
    <w:unhideWhenUsed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">
    <w:name w:val="Table Grid"/>
    <w:basedOn w:val="Obinatablica"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63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2</cp:revision>
  <cp:lastPrinted>2020-11-02T11:54:00Z</cp:lastPrinted>
  <dcterms:created xsi:type="dcterms:W3CDTF">2020-11-02T11:54:00Z</dcterms:created>
  <dcterms:modified xsi:type="dcterms:W3CDTF">2020-11-02T11:54:00Z</dcterms:modified>
</cp:coreProperties>
</file>